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7A" w:rsidRDefault="0082616F" w:rsidP="0082616F">
      <w:pPr>
        <w:widowControl w:val="0"/>
        <w:autoSpaceDE w:val="0"/>
        <w:autoSpaceDN w:val="0"/>
        <w:adjustRightInd w:val="0"/>
        <w:spacing w:after="0" w:line="0" w:lineRule="atLeast"/>
        <w:ind w:firstLine="720"/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                                 </w:t>
      </w:r>
    </w:p>
    <w:p w:rsidR="0082616F" w:rsidRPr="0082616F" w:rsidRDefault="0082616F" w:rsidP="00B4507D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center"/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82616F"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>Сведения</w:t>
      </w:r>
    </w:p>
    <w:p w:rsidR="0082616F" w:rsidRPr="0082616F" w:rsidRDefault="0082616F" w:rsidP="00B45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82616F"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о проведении </w:t>
      </w:r>
      <w:r w:rsidRPr="008261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антикоррупционных мероприятий</w:t>
      </w:r>
      <w:r w:rsidRPr="0082616F"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в ОГКУЗ</w:t>
      </w:r>
    </w:p>
    <w:p w:rsidR="0082616F" w:rsidRPr="0082616F" w:rsidRDefault="0082616F" w:rsidP="00B45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82616F"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>«Смоленский медицинский центр мобилизационных резервов «Резерв»</w:t>
      </w:r>
    </w:p>
    <w:p w:rsidR="00F8306E" w:rsidRPr="00215536" w:rsidRDefault="00F8306E" w:rsidP="00B45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215536"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>в первом полугодии 20</w:t>
      </w:r>
      <w:r w:rsidR="00E11E8A"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>2</w:t>
      </w:r>
      <w:r w:rsidR="0023483D"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>2</w:t>
      </w:r>
      <w:r w:rsidRPr="00215536"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г</w:t>
      </w:r>
      <w:r w:rsidR="0053657D"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>ода</w:t>
      </w:r>
    </w:p>
    <w:p w:rsidR="00F8306E" w:rsidRPr="00CF56BA" w:rsidRDefault="00F8306E" w:rsidP="00CF56B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155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Pr="0021553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</w:t>
      </w:r>
    </w:p>
    <w:p w:rsidR="00DE0265" w:rsidRPr="00E87472" w:rsidRDefault="00F8306E" w:rsidP="00DE026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15536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    </w:t>
      </w:r>
      <w:r w:rsidR="00DE0265" w:rsidRPr="00E874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DE02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первом полугодии </w:t>
      </w:r>
      <w:r w:rsidR="00DE0265" w:rsidRPr="00E87472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20</w:t>
      </w:r>
      <w:r w:rsidR="00DE0265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="0023483D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="00DE0265" w:rsidRPr="00E87472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</w:t>
      </w:r>
      <w:r w:rsidR="00DE0265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DE0265" w:rsidRPr="00E874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E0265" w:rsidRPr="00E87472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основанием для проведения антикоррупционных мероприятий в учреждении являлись:</w:t>
      </w:r>
    </w:p>
    <w:p w:rsidR="00DE0265" w:rsidRDefault="00DE0265" w:rsidP="00DE0265">
      <w:pPr>
        <w:spacing w:after="0" w:line="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74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9934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874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Приказ «Об утверждении документов антикоррупционной деятельности» от 15.01.2018 г. №4-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од, приказ «О внесении изменений в приказ от 15.01.2018 №4-од «Об утверждении документов антикоррупционной деятельности» от </w:t>
      </w:r>
      <w:r w:rsidRPr="00BF351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BF3513"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513">
        <w:rPr>
          <w:rFonts w:ascii="Times New Roman" w:hAnsi="Times New Roman" w:cs="Times New Roman"/>
          <w:iCs/>
          <w:sz w:val="28"/>
          <w:szCs w:val="28"/>
        </w:rPr>
        <w:t>№1-од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DE0265" w:rsidRPr="00E87472" w:rsidRDefault="00DE0265" w:rsidP="00DE0265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E8747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9341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87472">
        <w:rPr>
          <w:rFonts w:ascii="Times New Roman" w:eastAsia="Calibri" w:hAnsi="Times New Roman" w:cs="Times New Roman"/>
          <w:sz w:val="28"/>
          <w:szCs w:val="28"/>
        </w:rPr>
        <w:t xml:space="preserve">- Кодекс </w:t>
      </w:r>
      <w:r w:rsidRPr="00E87472">
        <w:rPr>
          <w:rFonts w:ascii="Times New Roman" w:eastAsia="Calibri" w:hAnsi="Times New Roman" w:cs="Times New Roman"/>
          <w:color w:val="0D0D0D"/>
          <w:sz w:val="28"/>
          <w:szCs w:val="28"/>
        </w:rPr>
        <w:t>этики и служебного поведения работников ОГКУЗ «Смоленский медицинский центр мобилизационных резервов «Резерв»;</w:t>
      </w:r>
    </w:p>
    <w:p w:rsidR="00DE0265" w:rsidRPr="00E87472" w:rsidRDefault="00DE0265" w:rsidP="00DE0265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472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="0099341E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E87472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Pr="00E87472">
        <w:rPr>
          <w:rFonts w:ascii="Times New Roman" w:eastAsia="Calibri" w:hAnsi="Times New Roman" w:cs="Times New Roman"/>
          <w:sz w:val="28"/>
          <w:szCs w:val="28"/>
        </w:rPr>
        <w:t>Антикоррупционная политика ОГКУЗ «Смоленский медицинский центр мобилизационных резервов «Резерв»;</w:t>
      </w:r>
    </w:p>
    <w:p w:rsidR="00DE0265" w:rsidRPr="00E87472" w:rsidRDefault="00DE0265" w:rsidP="00DE0265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74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9934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E874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Положение о комиссии по </w:t>
      </w:r>
      <w:r w:rsidRPr="00E874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противодействию коррупции и урегулированию конфликта интересов в ОГКУЗ «Смоленский медицинский центр мобилизационных резервов «Резерв»</w:t>
      </w:r>
      <w:r w:rsidRPr="00E874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         </w:t>
      </w:r>
    </w:p>
    <w:p w:rsidR="00DE0265" w:rsidRPr="00E87472" w:rsidRDefault="00DE0265" w:rsidP="00DE0265">
      <w:pPr>
        <w:spacing w:after="0" w:line="0" w:lineRule="atLeast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8747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9341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874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8747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Положение о лице, ответственном за профилактику коррупционных и иных правонарушений в ОГКУЗ «Смоленский медицинский центр мобилизационных резервов «Резерв»; </w:t>
      </w:r>
    </w:p>
    <w:p w:rsidR="00DE0265" w:rsidRPr="00E87472" w:rsidRDefault="00DE0265" w:rsidP="00DE0265">
      <w:pPr>
        <w:spacing w:after="0" w:line="0" w:lineRule="atLeast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8747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</w:t>
      </w:r>
      <w:r w:rsidR="0099341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</w:t>
      </w:r>
      <w:r w:rsidRPr="00E87472">
        <w:rPr>
          <w:rFonts w:ascii="Times New Roman" w:eastAsia="Calibri" w:hAnsi="Times New Roman" w:cs="Times New Roman"/>
          <w:color w:val="0D0D0D"/>
          <w:sz w:val="28"/>
          <w:szCs w:val="28"/>
        </w:rPr>
        <w:t>- Положение об урегулировании конфликта интересов в ОГКУЗ «Смоленский медицинский центр мобилизационных резервов «Резерв»;</w:t>
      </w:r>
    </w:p>
    <w:p w:rsidR="00DE0265" w:rsidRPr="00E87472" w:rsidRDefault="00DE0265" w:rsidP="00DE026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47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</w:t>
      </w:r>
      <w:r w:rsidR="0099341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</w:t>
      </w:r>
      <w:r w:rsidRPr="00E8747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- Правила обмена деловыми подарками и знаками делового гостеприимства в </w:t>
      </w:r>
      <w:r w:rsidRPr="00E87472">
        <w:rPr>
          <w:rFonts w:ascii="Times New Roman" w:eastAsia="Calibri" w:hAnsi="Times New Roman" w:cs="Times New Roman"/>
          <w:sz w:val="28"/>
          <w:szCs w:val="28"/>
        </w:rPr>
        <w:t>ОГКУЗ «Смоленский медицинский центр мобилизационных резервов «Резерв»;</w:t>
      </w:r>
    </w:p>
    <w:p w:rsidR="00DE0265" w:rsidRPr="00E87472" w:rsidRDefault="00DE0265" w:rsidP="00DE026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47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9341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87472">
        <w:rPr>
          <w:rFonts w:ascii="Times New Roman" w:eastAsia="Calibri" w:hAnsi="Times New Roman" w:cs="Times New Roman"/>
          <w:sz w:val="28"/>
          <w:szCs w:val="28"/>
        </w:rPr>
        <w:t>- Порядок уведомления работодателя о фактах обращения в целях склонения работников ОГКУЗ «Смоленский медицинский центр мобилизационных резервов «Резерв» к совершению коррупционных правонарушений;</w:t>
      </w:r>
    </w:p>
    <w:p w:rsidR="00DE0265" w:rsidRDefault="00DE0265" w:rsidP="00DE026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47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9341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87472">
        <w:rPr>
          <w:rFonts w:ascii="Times New Roman" w:eastAsia="Calibri" w:hAnsi="Times New Roman" w:cs="Times New Roman"/>
          <w:sz w:val="28"/>
          <w:szCs w:val="28"/>
        </w:rPr>
        <w:t xml:space="preserve">- Перечень должностей ОГКУЗ «Смоленский медицинский центр мобилизационных резервов «Резерв», связанных с высоким коррупционным риском. </w:t>
      </w:r>
    </w:p>
    <w:p w:rsidR="00DE0265" w:rsidRPr="00E87472" w:rsidRDefault="00DE0265" w:rsidP="00DE0265">
      <w:pPr>
        <w:spacing w:after="0" w:line="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8747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DE0265" w:rsidRDefault="00DE0265" w:rsidP="00DE026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E87472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="0099341E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215536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>полном объеме осуществлялись мероприятия, предусмотренные Планом антикоррупционных мероприятий в учреждении на 202</w:t>
      </w:r>
      <w:r w:rsidR="0023483D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год (далее – План).</w:t>
      </w:r>
      <w:r w:rsidRPr="00215536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DE0265" w:rsidRPr="00E15BF2" w:rsidRDefault="00DE0265" w:rsidP="00DE026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bCs/>
          <w:color w:val="0D0D0D" w:themeColor="text1" w:themeTint="F2"/>
          <w:sz w:val="16"/>
          <w:szCs w:val="16"/>
          <w:lang w:eastAsia="ru-RU"/>
        </w:rPr>
      </w:pPr>
      <w:r w:rsidRPr="00215536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</w:t>
      </w:r>
    </w:p>
    <w:p w:rsidR="00DE0265" w:rsidRPr="00D0611B" w:rsidRDefault="00DE0265" w:rsidP="00DE0265">
      <w:pPr>
        <w:widowControl w:val="0"/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Theme="minorEastAsia" w:hAnsi="Times New Roman" w:cs="Times New Roman"/>
          <w:color w:val="0D0D0D" w:themeColor="text1" w:themeTint="F2"/>
          <w:sz w:val="16"/>
          <w:szCs w:val="16"/>
          <w:lang w:eastAsia="ru-RU"/>
        </w:rPr>
      </w:pPr>
      <w:r w:rsidRPr="00E87472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  </w:t>
      </w:r>
      <w:r w:rsidR="0099341E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</w:t>
      </w:r>
      <w:r w:rsidRPr="00D0611B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В рассматриваемом периоде </w:t>
      </w:r>
      <w:r w:rsidRPr="00D0611B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юрисконсультом </w:t>
      </w:r>
      <w:r w:rsidRPr="00D0611B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val="en-US" w:eastAsia="ru-RU"/>
        </w:rPr>
        <w:t>I</w:t>
      </w:r>
      <w:r w:rsidRPr="00D0611B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категории проведены занятия:</w:t>
      </w:r>
      <w:r w:rsidRPr="00D0611B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 </w:t>
      </w:r>
    </w:p>
    <w:p w:rsidR="00DE0265" w:rsidRDefault="00DE0265" w:rsidP="00DE0265">
      <w:pPr>
        <w:spacing w:after="0" w:line="0" w:lineRule="atLeast"/>
        <w:jc w:val="both"/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D0611B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  </w:t>
      </w:r>
      <w:r w:rsidR="0099341E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</w:t>
      </w:r>
      <w:r w:rsidRPr="00710E1F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7A4DF2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21</w:t>
      </w:r>
      <w:r w:rsidRPr="00710E1F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.0</w:t>
      </w:r>
      <w:r w:rsidR="007A4DF2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Pr="00710E1F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.202</w:t>
      </w:r>
      <w:r w:rsidR="0023483D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Pr="00710E1F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по теме: </w:t>
      </w:r>
      <w:r w:rsidRPr="00710E1F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>«Антикоррупционная политика учреждения»;</w:t>
      </w:r>
    </w:p>
    <w:p w:rsidR="00DE0265" w:rsidRPr="006D7628" w:rsidRDefault="00DE0265" w:rsidP="00DE0265">
      <w:pPr>
        <w:spacing w:after="0" w:line="0" w:lineRule="atLeast"/>
        <w:jc w:val="both"/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 xml:space="preserve">     </w:t>
      </w:r>
      <w:r w:rsidRPr="007109FB">
        <w:rPr>
          <w:rFonts w:ascii="Times New Roman" w:eastAsiaTheme="minorEastAsia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 xml:space="preserve"> </w:t>
      </w:r>
      <w:r w:rsidR="0099341E">
        <w:rPr>
          <w:rFonts w:ascii="Times New Roman" w:eastAsiaTheme="minorEastAsia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 xml:space="preserve">  </w:t>
      </w:r>
      <w:r w:rsidRPr="006D7628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 </w:t>
      </w:r>
      <w:r w:rsidR="002F6352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>18</w:t>
      </w:r>
      <w:r w:rsidRPr="006D7628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>.0</w:t>
      </w:r>
      <w:r w:rsidR="00EB0390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>4</w:t>
      </w:r>
      <w:r w:rsidRPr="006D7628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>.202</w:t>
      </w:r>
      <w:r w:rsidR="0023483D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>2</w:t>
      </w:r>
      <w:r w:rsidRPr="006D7628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– по теме: «Кодекс этики и служебного поведения работников учреждения»;</w:t>
      </w:r>
    </w:p>
    <w:p w:rsidR="00DE0265" w:rsidRPr="00345C11" w:rsidRDefault="00DE0265" w:rsidP="00DE0265">
      <w:pPr>
        <w:widowControl w:val="0"/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Theme="minorEastAsia" w:hAnsi="Times New Roman" w:cs="Arial"/>
          <w:color w:val="0D0D0D" w:themeColor="text1" w:themeTint="F2"/>
          <w:sz w:val="28"/>
          <w:szCs w:val="28"/>
          <w:lang w:eastAsia="ru-RU"/>
        </w:rPr>
      </w:pPr>
      <w:r w:rsidRPr="00B53ABE">
        <w:rPr>
          <w:rFonts w:ascii="Times New Roman" w:eastAsiaTheme="minorEastAsia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     </w:t>
      </w:r>
      <w:r w:rsidR="0099341E">
        <w:rPr>
          <w:rFonts w:ascii="Times New Roman" w:eastAsiaTheme="minorEastAsia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 </w:t>
      </w:r>
      <w:r w:rsidRPr="00345C11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 </w:t>
      </w:r>
      <w:r w:rsidR="00596D3D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>23</w:t>
      </w:r>
      <w:r w:rsidRPr="00345C11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>.0</w:t>
      </w:r>
      <w:r w:rsidR="00EB0390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>5</w:t>
      </w:r>
      <w:r w:rsidRPr="00345C11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>.202</w:t>
      </w:r>
      <w:r w:rsidR="0023483D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>2</w:t>
      </w:r>
      <w:r w:rsidRPr="00345C11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– по теме «Положение о комиссии по противодействию коррупции и урегулированию конфликта интересов в </w:t>
      </w:r>
      <w:r w:rsidRPr="00345C11">
        <w:rPr>
          <w:rFonts w:ascii="Times New Roman" w:eastAsiaTheme="minorEastAsia" w:hAnsi="Times New Roman" w:cs="Arial"/>
          <w:bCs/>
          <w:color w:val="0D0D0D" w:themeColor="text1" w:themeTint="F2"/>
          <w:sz w:val="28"/>
          <w:szCs w:val="28"/>
          <w:lang w:eastAsia="ru-RU"/>
        </w:rPr>
        <w:t>учреждении;</w:t>
      </w:r>
      <w:r w:rsidRPr="00345C11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DE0265" w:rsidRPr="00B4497D" w:rsidRDefault="00DE0265" w:rsidP="00DE02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  <w:r w:rsidRPr="00B4497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99341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B4497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23483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0</w:t>
      </w:r>
      <w:r w:rsidR="00E7288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1</w:t>
      </w:r>
      <w:r w:rsidRPr="00B4497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.0</w:t>
      </w:r>
      <w:r w:rsidR="00EB039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6</w:t>
      </w:r>
      <w:r w:rsidRPr="00B4497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.202</w:t>
      </w:r>
      <w:r w:rsidR="0023483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2</w:t>
      </w:r>
      <w:r w:rsidRPr="00B4497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4497D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>– по теме: «</w:t>
      </w:r>
      <w:r w:rsidRPr="00B4497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Положение о лице, ответственном за профилактику коррупционных и иных правонарушений в учреждении».</w:t>
      </w:r>
    </w:p>
    <w:p w:rsidR="00DE0265" w:rsidRPr="00945605" w:rsidRDefault="00DE0265" w:rsidP="00DE026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CF2E0A">
        <w:rPr>
          <w:rFonts w:ascii="Times New Roman" w:eastAsiaTheme="minorEastAsia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     </w:t>
      </w:r>
    </w:p>
    <w:p w:rsidR="00DE0265" w:rsidRDefault="00DE0265" w:rsidP="00DE026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55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9934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2155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первом полугодии 202</w:t>
      </w:r>
      <w:r w:rsidR="009D369E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б</w:t>
      </w:r>
      <w:r w:rsidRPr="002155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ыл</w:t>
      </w:r>
      <w:r w:rsidR="005F1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55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обеспечен</w:t>
      </w:r>
      <w:r w:rsidR="005F1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55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функционирование Комиссии 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противодействию коррупции </w:t>
      </w:r>
      <w:r w:rsidRPr="002155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урегулированию конфликта интересов и возможность участия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ее </w:t>
      </w:r>
      <w:r w:rsidRPr="002155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работе представителей трудового коллектива (п.1.2. Плана)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B437A" w:rsidRDefault="003B437A" w:rsidP="00DE026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0265" w:rsidRPr="00A06A48" w:rsidRDefault="00864B20" w:rsidP="00DE026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</w:t>
      </w:r>
    </w:p>
    <w:p w:rsidR="00DE0265" w:rsidRDefault="00DE0265" w:rsidP="00DE026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9934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2155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повышения эффективности деятельности по противодействию коррупции и формирования отрицательного отношения к коррупции еженедельно на служебных совещаниях доводил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155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информация об имевших место </w:t>
      </w:r>
      <w:r w:rsidRPr="002155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</w:t>
      </w:r>
      <w:r w:rsidRPr="002155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коррупции в учреждениях здравоохранения (п.1.4. Плана)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E0265" w:rsidRPr="00CF56BA" w:rsidRDefault="00DE0265" w:rsidP="00DE026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DE0265" w:rsidRDefault="00DE0265" w:rsidP="00DE026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color w:val="0D0D0D" w:themeColor="text1" w:themeTint="F2"/>
          <w:sz w:val="16"/>
          <w:szCs w:val="16"/>
          <w:lang w:eastAsia="ru-RU"/>
        </w:rPr>
      </w:pPr>
      <w:r w:rsidRPr="002155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9934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2155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полном объеме осуществлялся контроль за исполнением Правил обмена деловыми подарками и знаками делового гостеприимства, обеспечен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возможность </w:t>
      </w:r>
      <w:r w:rsidRPr="002155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2155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уведомлений о получении подарка в связи с должностным положением или исполнением должностных обязанностей (п.2.1. Плана).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жеквартально </w:t>
      </w:r>
      <w:r w:rsidRPr="0042411E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пров</w:t>
      </w: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одились</w:t>
      </w:r>
      <w:r w:rsidRPr="0042411E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проверки соблюдения Правил внутреннего трудового распорядка. </w:t>
      </w:r>
      <w:r w:rsidRPr="0021553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О результатах проверок сообщ</w:t>
      </w: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ено</w:t>
      </w:r>
      <w:r w:rsidRPr="0021553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директору учреждения (п.2.2. Плана).</w:t>
      </w:r>
      <w:r>
        <w:rPr>
          <w:rFonts w:ascii="Times New Roman" w:eastAsiaTheme="minorEastAsia" w:hAnsi="Times New Roman" w:cs="Times New Roman"/>
          <w:color w:val="0D0D0D" w:themeColor="text1" w:themeTint="F2"/>
          <w:sz w:val="16"/>
          <w:szCs w:val="16"/>
          <w:lang w:eastAsia="ru-RU"/>
        </w:rPr>
        <w:t xml:space="preserve"> </w:t>
      </w:r>
    </w:p>
    <w:p w:rsidR="00DE0265" w:rsidRPr="00CF56BA" w:rsidRDefault="00DE0265" w:rsidP="00DE026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color w:val="0D0D0D" w:themeColor="text1" w:themeTint="F2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color w:val="0D0D0D" w:themeColor="text1" w:themeTint="F2"/>
          <w:sz w:val="16"/>
          <w:szCs w:val="16"/>
          <w:lang w:eastAsia="ru-RU"/>
        </w:rPr>
        <w:t xml:space="preserve">                                      </w:t>
      </w:r>
    </w:p>
    <w:p w:rsidR="00DE0265" w:rsidRDefault="00DE0265" w:rsidP="00DE026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553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="0099341E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21553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целях повышения эффективности деятельности по противодействию коррупции в части исключения случаев склонения работника учреждения к совершению коррупционных правонарушений была </w:t>
      </w: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проведена</w:t>
      </w:r>
      <w:r w:rsidRPr="0021553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работа и обеспечено рассмотрение уведомлений о фактах обращения в целях склонения работника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</w:t>
      </w: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возникновения (п. 3.1. Плана). </w:t>
      </w:r>
      <w:r w:rsidRPr="0021553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Проведено обучение и информирование работников учреждения по антикоррупционной тематике (</w:t>
      </w: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 w:rsidRPr="0021553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п. </w:t>
      </w: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3.2, </w:t>
      </w:r>
      <w:r w:rsidRPr="0021553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3.3 Плана).</w:t>
      </w:r>
      <w:r w:rsidRPr="002155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E0265" w:rsidRPr="00CF56BA" w:rsidRDefault="00DE0265" w:rsidP="00DE026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color w:val="0D0D0D" w:themeColor="text1" w:themeTint="F2"/>
          <w:sz w:val="16"/>
          <w:szCs w:val="16"/>
          <w:lang w:eastAsia="ru-RU"/>
        </w:rPr>
      </w:pPr>
    </w:p>
    <w:p w:rsidR="00DE0265" w:rsidRDefault="00DE0265" w:rsidP="00DE0265">
      <w:pPr>
        <w:spacing w:after="0" w:line="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="0099341E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55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беспечивалось эффективное взаимодействи</w:t>
      </w:r>
      <w:r w:rsidR="005F1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155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правоохранительными органами и иными государственными органами по вопросам организации противодействия коррупции в части организации оперативного обмена информацией о фактах коррупции (п. 5.1. Плана).</w:t>
      </w:r>
    </w:p>
    <w:p w:rsidR="00DE0265" w:rsidRPr="00CF56BA" w:rsidRDefault="00DE0265" w:rsidP="00DE0265">
      <w:pPr>
        <w:spacing w:after="0" w:line="0" w:lineRule="atLeast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DE0265" w:rsidRDefault="00DE0265" w:rsidP="00DE026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55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Юрисконсультом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9612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категории совместно со специалистом по закупкам п</w:t>
      </w:r>
      <w:r w:rsidRPr="002155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одилась</w:t>
      </w:r>
      <w:r w:rsidRPr="002155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работа 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2155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овершенствова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нию</w:t>
      </w:r>
      <w:r w:rsidRPr="002155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21553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процедур и механизм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2155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проведения </w:t>
      </w:r>
      <w:r w:rsidRPr="002155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закупок для обеспечения государственных нужд, повышению эффективности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работы</w:t>
      </w:r>
      <w:r w:rsidRPr="002155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противодействию коррупции в деятельности по размещению государственных заказов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2155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6.1, </w:t>
      </w:r>
      <w:r w:rsidRPr="00215536">
        <w:rPr>
          <w:rFonts w:ascii="Times New Roman" w:eastAsiaTheme="minorEastAsia" w:hAnsi="Times New Roman" w:cs="Times New Roman"/>
          <w:sz w:val="28"/>
          <w:szCs w:val="28"/>
          <w:lang w:eastAsia="ru-RU"/>
        </w:rPr>
        <w:t>6.2. Плана).</w:t>
      </w:r>
    </w:p>
    <w:p w:rsidR="00DE0265" w:rsidRPr="00942529" w:rsidRDefault="00DE0265" w:rsidP="00DE026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DE0265" w:rsidRDefault="00DE0265" w:rsidP="00DE0265">
      <w:pPr>
        <w:spacing w:after="0" w:line="0" w:lineRule="atLeast"/>
        <w:jc w:val="both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Pr="00810F30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первом полугодии 202</w:t>
      </w:r>
      <w:r w:rsidR="004F6BDD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года</w:t>
      </w:r>
      <w:r w:rsidRPr="00810F30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фактов нарушений Федерального закона от 25.12.2008 №273-Ф3 "О противодействии коррупции" не </w:t>
      </w: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установлено</w:t>
      </w:r>
      <w:r w:rsidRPr="00810F30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B05476" w:rsidRPr="0042411E" w:rsidRDefault="00B05476" w:rsidP="00B05476">
      <w:pPr>
        <w:spacing w:after="0" w:line="0" w:lineRule="atLeast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1553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8306E" w:rsidRPr="0042411E" w:rsidRDefault="00F8306E" w:rsidP="00F8306E">
      <w:pPr>
        <w:spacing w:after="0" w:line="0" w:lineRule="atLeast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1553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8306E" w:rsidRPr="002100E0" w:rsidRDefault="00F8306E" w:rsidP="00F8306E">
      <w:pPr>
        <w:autoSpaceDN w:val="0"/>
        <w:spacing w:after="0" w:line="0" w:lineRule="atLeast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2100E0">
        <w:rPr>
          <w:rFonts w:ascii="Times New Roman" w:hAnsi="Times New Roman" w:cs="Times New Roman"/>
          <w:b/>
          <w:sz w:val="28"/>
          <w:szCs w:val="28"/>
        </w:rPr>
        <w:t>ОГКУЗ «Смоленский медицинский центр мобилизационных резервов «Резерв»</w:t>
      </w:r>
    </w:p>
    <w:sectPr w:rsidR="00F8306E" w:rsidRPr="002100E0" w:rsidSect="00D83FB2">
      <w:footerReference w:type="default" r:id="rId6"/>
      <w:pgSz w:w="11906" w:h="16838"/>
      <w:pgMar w:top="567" w:right="707" w:bottom="567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0D" w:rsidRDefault="0077300D" w:rsidP="00D83FB2">
      <w:pPr>
        <w:spacing w:after="0" w:line="240" w:lineRule="auto"/>
      </w:pPr>
      <w:r>
        <w:separator/>
      </w:r>
    </w:p>
  </w:endnote>
  <w:endnote w:type="continuationSeparator" w:id="0">
    <w:p w:rsidR="0077300D" w:rsidRDefault="0077300D" w:rsidP="00D8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436740"/>
      <w:docPartObj>
        <w:docPartGallery w:val="Page Numbers (Bottom of Page)"/>
        <w:docPartUnique/>
      </w:docPartObj>
    </w:sdtPr>
    <w:sdtContent>
      <w:p w:rsidR="00D83FB2" w:rsidRDefault="00D83F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83FB2" w:rsidRDefault="00D83F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0D" w:rsidRDefault="0077300D" w:rsidP="00D83FB2">
      <w:pPr>
        <w:spacing w:after="0" w:line="240" w:lineRule="auto"/>
      </w:pPr>
      <w:r>
        <w:separator/>
      </w:r>
    </w:p>
  </w:footnote>
  <w:footnote w:type="continuationSeparator" w:id="0">
    <w:p w:rsidR="0077300D" w:rsidRDefault="0077300D" w:rsidP="00D83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DD"/>
    <w:rsid w:val="00042DF2"/>
    <w:rsid w:val="00180F0E"/>
    <w:rsid w:val="001A2017"/>
    <w:rsid w:val="001B5A1C"/>
    <w:rsid w:val="001C5299"/>
    <w:rsid w:val="001D5370"/>
    <w:rsid w:val="0023483D"/>
    <w:rsid w:val="002A03FE"/>
    <w:rsid w:val="002F6352"/>
    <w:rsid w:val="0033591F"/>
    <w:rsid w:val="003B437A"/>
    <w:rsid w:val="003D6712"/>
    <w:rsid w:val="0042411E"/>
    <w:rsid w:val="004372EE"/>
    <w:rsid w:val="0047069B"/>
    <w:rsid w:val="004707F8"/>
    <w:rsid w:val="004728B7"/>
    <w:rsid w:val="004B6E21"/>
    <w:rsid w:val="004D4489"/>
    <w:rsid w:val="004F6BDD"/>
    <w:rsid w:val="0053657D"/>
    <w:rsid w:val="00573D5F"/>
    <w:rsid w:val="00596D3D"/>
    <w:rsid w:val="005F1488"/>
    <w:rsid w:val="005F7FEC"/>
    <w:rsid w:val="00636A0E"/>
    <w:rsid w:val="006C74BE"/>
    <w:rsid w:val="006D194B"/>
    <w:rsid w:val="006F56D8"/>
    <w:rsid w:val="00730234"/>
    <w:rsid w:val="0075211B"/>
    <w:rsid w:val="007675F9"/>
    <w:rsid w:val="00772B70"/>
    <w:rsid w:val="0077300D"/>
    <w:rsid w:val="00783AC8"/>
    <w:rsid w:val="0079460C"/>
    <w:rsid w:val="00794A90"/>
    <w:rsid w:val="00795AED"/>
    <w:rsid w:val="007A279E"/>
    <w:rsid w:val="007A4DF2"/>
    <w:rsid w:val="007B354F"/>
    <w:rsid w:val="007F316B"/>
    <w:rsid w:val="00803981"/>
    <w:rsid w:val="00810F30"/>
    <w:rsid w:val="00822DC7"/>
    <w:rsid w:val="0082616F"/>
    <w:rsid w:val="00844364"/>
    <w:rsid w:val="00847FCB"/>
    <w:rsid w:val="00852C7B"/>
    <w:rsid w:val="00864B20"/>
    <w:rsid w:val="00896071"/>
    <w:rsid w:val="008A43A4"/>
    <w:rsid w:val="008F51D9"/>
    <w:rsid w:val="00942827"/>
    <w:rsid w:val="00955527"/>
    <w:rsid w:val="0099341E"/>
    <w:rsid w:val="009B2AB6"/>
    <w:rsid w:val="009D369E"/>
    <w:rsid w:val="009D5A1D"/>
    <w:rsid w:val="009E4646"/>
    <w:rsid w:val="00A5112B"/>
    <w:rsid w:val="00AD2D20"/>
    <w:rsid w:val="00AE1192"/>
    <w:rsid w:val="00B05476"/>
    <w:rsid w:val="00B4507D"/>
    <w:rsid w:val="00BA4569"/>
    <w:rsid w:val="00BB0E5C"/>
    <w:rsid w:val="00BE50CB"/>
    <w:rsid w:val="00C038F4"/>
    <w:rsid w:val="00C756CD"/>
    <w:rsid w:val="00C90596"/>
    <w:rsid w:val="00CF56BA"/>
    <w:rsid w:val="00D01E01"/>
    <w:rsid w:val="00D73472"/>
    <w:rsid w:val="00D73D15"/>
    <w:rsid w:val="00D83FB2"/>
    <w:rsid w:val="00DB28C0"/>
    <w:rsid w:val="00DE0265"/>
    <w:rsid w:val="00E11E8A"/>
    <w:rsid w:val="00E23319"/>
    <w:rsid w:val="00E543AF"/>
    <w:rsid w:val="00E7288B"/>
    <w:rsid w:val="00EB0390"/>
    <w:rsid w:val="00ED1C65"/>
    <w:rsid w:val="00ED57DD"/>
    <w:rsid w:val="00F0791E"/>
    <w:rsid w:val="00F8306E"/>
    <w:rsid w:val="00FB7240"/>
    <w:rsid w:val="00FC0937"/>
    <w:rsid w:val="00FF21D9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2784B-A652-4FB7-A57E-AAEC462F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06E"/>
  </w:style>
  <w:style w:type="paragraph" w:styleId="1">
    <w:name w:val="heading 1"/>
    <w:basedOn w:val="a"/>
    <w:next w:val="a"/>
    <w:link w:val="10"/>
    <w:uiPriority w:val="9"/>
    <w:qFormat/>
    <w:rsid w:val="00F83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0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D8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FB2"/>
  </w:style>
  <w:style w:type="paragraph" w:styleId="a5">
    <w:name w:val="footer"/>
    <w:basedOn w:val="a"/>
    <w:link w:val="a6"/>
    <w:uiPriority w:val="99"/>
    <w:unhideWhenUsed/>
    <w:rsid w:val="00D8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2022-06-27T14:56:00Z</dcterms:created>
  <dcterms:modified xsi:type="dcterms:W3CDTF">2022-06-27T15:00:00Z</dcterms:modified>
</cp:coreProperties>
</file>